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DA138" w14:textId="77777777" w:rsidR="009375D9" w:rsidRPr="009375D9" w:rsidRDefault="009375D9" w:rsidP="009375D9">
      <w:pPr>
        <w:pStyle w:val="NoSpacing"/>
        <w:jc w:val="left"/>
        <w:rPr>
          <w:rFonts w:ascii="Times" w:hAnsi="Times" w:cs="Times"/>
          <w:sz w:val="22"/>
          <w:szCs w:val="22"/>
        </w:rPr>
      </w:pPr>
      <w:r w:rsidRPr="009375D9">
        <w:rPr>
          <w:rFonts w:ascii="Times" w:hAnsi="Times" w:cs="Times"/>
          <w:sz w:val="22"/>
          <w:szCs w:val="22"/>
        </w:rPr>
        <w:t xml:space="preserve"> </w:t>
      </w:r>
    </w:p>
    <w:p w14:paraId="7FBE81A2" w14:textId="1458A131" w:rsidR="00A30965" w:rsidRPr="00AB06B1" w:rsidRDefault="00847918" w:rsidP="00AB06B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42"/>
          <w:szCs w:val="42"/>
        </w:rPr>
        <w:t>2017</w:t>
      </w:r>
      <w:r w:rsidR="0000232A">
        <w:rPr>
          <w:rFonts w:ascii="Times" w:hAnsi="Times" w:cs="Times"/>
          <w:sz w:val="42"/>
          <w:szCs w:val="42"/>
        </w:rPr>
        <w:t xml:space="preserve"> Parasite Control Guidelines</w:t>
      </w:r>
    </w:p>
    <w:p w14:paraId="4A802F11" w14:textId="77777777" w:rsidR="0000232A" w:rsidRDefault="0000232A" w:rsidP="00A30965">
      <w:pPr>
        <w:widowControl w:val="0"/>
        <w:autoSpaceDE w:val="0"/>
        <w:autoSpaceDN w:val="0"/>
        <w:adjustRightInd w:val="0"/>
        <w:spacing w:after="240" w:line="480" w:lineRule="atLeast"/>
        <w:jc w:val="left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b/>
          <w:bCs/>
          <w:i/>
          <w:iCs/>
          <w:sz w:val="38"/>
          <w:szCs w:val="38"/>
        </w:rPr>
        <w:t xml:space="preserve">LOW </w:t>
      </w:r>
      <w:r>
        <w:rPr>
          <w:rFonts w:ascii="Times" w:hAnsi="Times" w:cs="Times"/>
          <w:sz w:val="38"/>
          <w:szCs w:val="38"/>
        </w:rPr>
        <w:t xml:space="preserve">Shedder Recommendations (&lt;200 </w:t>
      </w:r>
      <w:proofErr w:type="spellStart"/>
      <w:r>
        <w:rPr>
          <w:rFonts w:ascii="Times" w:hAnsi="Times" w:cs="Times"/>
          <w:sz w:val="38"/>
          <w:szCs w:val="38"/>
        </w:rPr>
        <w:t>epg</w:t>
      </w:r>
      <w:proofErr w:type="spellEnd"/>
      <w:r>
        <w:rPr>
          <w:rFonts w:ascii="Times" w:hAnsi="Times" w:cs="Times"/>
          <w:sz w:val="38"/>
          <w:szCs w:val="3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754"/>
        <w:gridCol w:w="4225"/>
      </w:tblGrid>
      <w:tr w:rsidR="00AB06B1" w14:paraId="2F27ABDA" w14:textId="77777777" w:rsidTr="00AB06B1">
        <w:trPr>
          <w:trHeight w:val="494"/>
        </w:trPr>
        <w:tc>
          <w:tcPr>
            <w:tcW w:w="2371" w:type="dxa"/>
          </w:tcPr>
          <w:p w14:paraId="329A8BE6" w14:textId="77777777" w:rsidR="00AB06B1" w:rsidRPr="00AB06B1" w:rsidRDefault="00AB06B1" w:rsidP="00AB06B1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b/>
                <w:bCs/>
                <w:iCs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iCs/>
                <w:sz w:val="32"/>
                <w:szCs w:val="32"/>
              </w:rPr>
              <w:t>April</w:t>
            </w:r>
          </w:p>
        </w:tc>
        <w:tc>
          <w:tcPr>
            <w:tcW w:w="2754" w:type="dxa"/>
          </w:tcPr>
          <w:p w14:paraId="6DF5BF88" w14:textId="77777777" w:rsidR="00AB06B1" w:rsidRPr="00AB06B1" w:rsidRDefault="00AB06B1" w:rsidP="00AB06B1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b/>
                <w:bCs/>
                <w:iCs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iCs/>
                <w:sz w:val="32"/>
                <w:szCs w:val="32"/>
              </w:rPr>
              <w:t>May</w:t>
            </w:r>
          </w:p>
        </w:tc>
        <w:tc>
          <w:tcPr>
            <w:tcW w:w="4225" w:type="dxa"/>
          </w:tcPr>
          <w:p w14:paraId="07C1C177" w14:textId="77777777" w:rsidR="00AB06B1" w:rsidRPr="00AB06B1" w:rsidRDefault="00AB06B1" w:rsidP="00AB06B1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b/>
                <w:bCs/>
                <w:iCs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iCs/>
                <w:sz w:val="32"/>
                <w:szCs w:val="32"/>
              </w:rPr>
              <w:t>November</w:t>
            </w:r>
          </w:p>
        </w:tc>
      </w:tr>
      <w:tr w:rsidR="00AB06B1" w14:paraId="3C0366BA" w14:textId="77777777" w:rsidTr="00AB06B1">
        <w:trPr>
          <w:trHeight w:val="638"/>
        </w:trPr>
        <w:tc>
          <w:tcPr>
            <w:tcW w:w="2371" w:type="dxa"/>
          </w:tcPr>
          <w:p w14:paraId="1FF897D3" w14:textId="77777777" w:rsidR="00AB06B1" w:rsidRPr="00AB06B1" w:rsidRDefault="00AB06B1" w:rsidP="00AB06B1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b/>
                <w:bCs/>
                <w:i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iCs/>
                <w:sz w:val="28"/>
                <w:szCs w:val="28"/>
              </w:rPr>
              <w:t>FEC</w:t>
            </w:r>
          </w:p>
        </w:tc>
        <w:tc>
          <w:tcPr>
            <w:tcW w:w="2754" w:type="dxa"/>
          </w:tcPr>
          <w:p w14:paraId="1EE53406" w14:textId="77777777" w:rsidR="00AB06B1" w:rsidRPr="00AB06B1" w:rsidRDefault="00AB06B1" w:rsidP="00AB06B1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" w:hAnsi="Times" w:cs="Times"/>
                <w:bCs/>
                <w:iCs/>
                <w:sz w:val="28"/>
                <w:szCs w:val="28"/>
              </w:rPr>
              <w:t>Oxibendazole</w:t>
            </w:r>
            <w:proofErr w:type="spellEnd"/>
          </w:p>
        </w:tc>
        <w:tc>
          <w:tcPr>
            <w:tcW w:w="4225" w:type="dxa"/>
          </w:tcPr>
          <w:p w14:paraId="5A0990C3" w14:textId="77777777" w:rsidR="00AB06B1" w:rsidRPr="00AB06B1" w:rsidRDefault="00AB06B1" w:rsidP="00AB06B1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bCs/>
                <w:iCs/>
                <w:sz w:val="28"/>
                <w:szCs w:val="28"/>
              </w:rPr>
            </w:pPr>
            <w:proofErr w:type="spellStart"/>
            <w:r w:rsidRPr="00A30965">
              <w:rPr>
                <w:rFonts w:ascii="Times" w:hAnsi="Times" w:cs="Times"/>
                <w:sz w:val="28"/>
                <w:szCs w:val="28"/>
              </w:rPr>
              <w:t>Moxidectin</w:t>
            </w:r>
            <w:proofErr w:type="spellEnd"/>
            <w:r w:rsidRPr="00A30965">
              <w:rPr>
                <w:rFonts w:ascii="Times" w:hAnsi="Times" w:cs="Times"/>
                <w:sz w:val="28"/>
                <w:szCs w:val="28"/>
              </w:rPr>
              <w:t xml:space="preserve"> w/ </w:t>
            </w:r>
            <w:proofErr w:type="spellStart"/>
            <w:r w:rsidRPr="00A30965">
              <w:rPr>
                <w:rFonts w:ascii="Times" w:hAnsi="Times" w:cs="Times"/>
                <w:sz w:val="28"/>
                <w:szCs w:val="28"/>
              </w:rPr>
              <w:t>Praziquantel</w:t>
            </w:r>
            <w:proofErr w:type="spellEnd"/>
          </w:p>
        </w:tc>
      </w:tr>
    </w:tbl>
    <w:p w14:paraId="6988B7E6" w14:textId="5D1801F9" w:rsidR="00AB06B1" w:rsidRDefault="00847918" w:rsidP="00847918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b/>
          <w:bCs/>
          <w:i/>
          <w:iCs/>
          <w:sz w:val="38"/>
          <w:szCs w:val="38"/>
        </w:rPr>
      </w:pPr>
      <w:r>
        <w:t>FEC = Fecal Egg Count</w:t>
      </w:r>
    </w:p>
    <w:p w14:paraId="3D03D396" w14:textId="77777777" w:rsidR="0000232A" w:rsidRDefault="0000232A" w:rsidP="00A3096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8"/>
          <w:szCs w:val="38"/>
        </w:rPr>
        <w:t xml:space="preserve">HIGH </w:t>
      </w:r>
      <w:r>
        <w:rPr>
          <w:rFonts w:ascii="Times" w:hAnsi="Times" w:cs="Times"/>
          <w:sz w:val="38"/>
          <w:szCs w:val="38"/>
        </w:rPr>
        <w:t xml:space="preserve">Shedder Recommendations (&gt;200 </w:t>
      </w:r>
      <w:proofErr w:type="spellStart"/>
      <w:r>
        <w:rPr>
          <w:rFonts w:ascii="Times" w:hAnsi="Times" w:cs="Times"/>
          <w:sz w:val="38"/>
          <w:szCs w:val="38"/>
        </w:rPr>
        <w:t>epg</w:t>
      </w:r>
      <w:proofErr w:type="spellEnd"/>
      <w:r>
        <w:rPr>
          <w:rFonts w:ascii="Times" w:hAnsi="Times" w:cs="Times"/>
          <w:sz w:val="38"/>
          <w:szCs w:val="38"/>
        </w:rPr>
        <w:t>)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2071"/>
        <w:gridCol w:w="1102"/>
        <w:gridCol w:w="1771"/>
        <w:gridCol w:w="1896"/>
        <w:gridCol w:w="1440"/>
        <w:gridCol w:w="1980"/>
      </w:tblGrid>
      <w:tr w:rsidR="00AB06B1" w14:paraId="7AFA5F32" w14:textId="77777777" w:rsidTr="00AB06B1">
        <w:tc>
          <w:tcPr>
            <w:tcW w:w="2071" w:type="dxa"/>
          </w:tcPr>
          <w:p w14:paraId="56D903F2" w14:textId="77777777" w:rsidR="00A30965" w:rsidRPr="00A30965" w:rsidRDefault="00A30965" w:rsidP="0000232A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b/>
                <w:bCs/>
                <w:sz w:val="32"/>
                <w:szCs w:val="32"/>
              </w:rPr>
            </w:pPr>
            <w:r w:rsidRPr="00A30965">
              <w:rPr>
                <w:rFonts w:ascii="Times" w:hAnsi="Times" w:cs="Times"/>
                <w:b/>
                <w:bCs/>
                <w:sz w:val="32"/>
                <w:szCs w:val="32"/>
              </w:rPr>
              <w:t>January</w:t>
            </w:r>
          </w:p>
        </w:tc>
        <w:tc>
          <w:tcPr>
            <w:tcW w:w="1102" w:type="dxa"/>
          </w:tcPr>
          <w:p w14:paraId="5E794EAD" w14:textId="77777777" w:rsidR="00A30965" w:rsidRPr="00A30965" w:rsidRDefault="00A30965" w:rsidP="0000232A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b/>
                <w:bCs/>
                <w:sz w:val="32"/>
                <w:szCs w:val="32"/>
              </w:rPr>
            </w:pPr>
            <w:r w:rsidRPr="00A30965">
              <w:rPr>
                <w:rFonts w:ascii="Times" w:hAnsi="Times" w:cs="Times"/>
                <w:b/>
                <w:bCs/>
                <w:sz w:val="32"/>
                <w:szCs w:val="32"/>
              </w:rPr>
              <w:t>April</w:t>
            </w:r>
          </w:p>
        </w:tc>
        <w:tc>
          <w:tcPr>
            <w:tcW w:w="1771" w:type="dxa"/>
          </w:tcPr>
          <w:p w14:paraId="6ECC3509" w14:textId="77777777" w:rsidR="00A30965" w:rsidRPr="00A30965" w:rsidRDefault="00A30965" w:rsidP="0000232A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b/>
                <w:bCs/>
                <w:sz w:val="32"/>
                <w:szCs w:val="32"/>
              </w:rPr>
            </w:pPr>
            <w:r w:rsidRPr="00A30965">
              <w:rPr>
                <w:rFonts w:ascii="Times" w:hAnsi="Times" w:cs="Times"/>
                <w:b/>
                <w:bCs/>
                <w:sz w:val="32"/>
                <w:szCs w:val="32"/>
              </w:rPr>
              <w:t>May</w:t>
            </w:r>
          </w:p>
        </w:tc>
        <w:tc>
          <w:tcPr>
            <w:tcW w:w="1896" w:type="dxa"/>
          </w:tcPr>
          <w:p w14:paraId="2B1B9394" w14:textId="77777777" w:rsidR="00A30965" w:rsidRPr="00A30965" w:rsidRDefault="00A30965" w:rsidP="0000232A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b/>
                <w:bCs/>
                <w:sz w:val="32"/>
                <w:szCs w:val="32"/>
              </w:rPr>
            </w:pPr>
            <w:r w:rsidRPr="00A30965">
              <w:rPr>
                <w:rFonts w:ascii="Times" w:hAnsi="Times" w:cs="Times"/>
                <w:b/>
                <w:bCs/>
                <w:sz w:val="32"/>
                <w:szCs w:val="32"/>
              </w:rPr>
              <w:t>July</w:t>
            </w:r>
          </w:p>
        </w:tc>
        <w:tc>
          <w:tcPr>
            <w:tcW w:w="1440" w:type="dxa"/>
          </w:tcPr>
          <w:p w14:paraId="5BF9719A" w14:textId="77777777" w:rsidR="00A30965" w:rsidRPr="00A30965" w:rsidRDefault="00A30965" w:rsidP="0000232A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b/>
                <w:bCs/>
                <w:sz w:val="32"/>
                <w:szCs w:val="32"/>
              </w:rPr>
            </w:pPr>
            <w:r w:rsidRPr="00A30965">
              <w:rPr>
                <w:rFonts w:ascii="Times" w:hAnsi="Times" w:cs="Times"/>
                <w:b/>
                <w:bCs/>
                <w:sz w:val="32"/>
                <w:szCs w:val="32"/>
              </w:rPr>
              <w:t>October</w:t>
            </w:r>
          </w:p>
        </w:tc>
        <w:tc>
          <w:tcPr>
            <w:tcW w:w="1980" w:type="dxa"/>
          </w:tcPr>
          <w:p w14:paraId="0B87FCD0" w14:textId="77777777" w:rsidR="00A30965" w:rsidRPr="00A30965" w:rsidRDefault="00A30965" w:rsidP="0000232A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b/>
                <w:bCs/>
                <w:sz w:val="32"/>
                <w:szCs w:val="32"/>
              </w:rPr>
            </w:pPr>
            <w:proofErr w:type="spellStart"/>
            <w:r w:rsidRPr="00A30965">
              <w:rPr>
                <w:rFonts w:ascii="Times" w:hAnsi="Times" w:cs="Times"/>
                <w:b/>
                <w:bCs/>
                <w:sz w:val="32"/>
                <w:szCs w:val="32"/>
              </w:rPr>
              <w:t>Novemeber</w:t>
            </w:r>
            <w:proofErr w:type="spellEnd"/>
          </w:p>
        </w:tc>
      </w:tr>
      <w:tr w:rsidR="00AB06B1" w14:paraId="097728C0" w14:textId="77777777" w:rsidTr="00AB06B1">
        <w:trPr>
          <w:trHeight w:val="1025"/>
        </w:trPr>
        <w:tc>
          <w:tcPr>
            <w:tcW w:w="2071" w:type="dxa"/>
          </w:tcPr>
          <w:p w14:paraId="722304BC" w14:textId="77777777" w:rsidR="00A30965" w:rsidRPr="00A30965" w:rsidRDefault="00A30965" w:rsidP="00A3096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ascii="Times" w:hAnsi="Times" w:cs="Times"/>
                <w:sz w:val="28"/>
                <w:szCs w:val="28"/>
              </w:rPr>
            </w:pPr>
            <w:proofErr w:type="spellStart"/>
            <w:r w:rsidRPr="00A30965">
              <w:rPr>
                <w:rFonts w:ascii="Times" w:hAnsi="Times" w:cs="Times"/>
                <w:sz w:val="28"/>
                <w:szCs w:val="28"/>
              </w:rPr>
              <w:t>Moxidectin</w:t>
            </w:r>
            <w:proofErr w:type="spellEnd"/>
            <w:r w:rsidRPr="00A30965">
              <w:rPr>
                <w:rFonts w:ascii="Times" w:hAnsi="Times" w:cs="Times"/>
                <w:sz w:val="28"/>
                <w:szCs w:val="28"/>
              </w:rPr>
              <w:t xml:space="preserve"> w/ </w:t>
            </w:r>
            <w:proofErr w:type="spellStart"/>
            <w:r w:rsidRPr="00A30965">
              <w:rPr>
                <w:rFonts w:ascii="Times" w:hAnsi="Times" w:cs="Times"/>
                <w:sz w:val="28"/>
                <w:szCs w:val="28"/>
              </w:rPr>
              <w:t>Praziquantel</w:t>
            </w:r>
            <w:proofErr w:type="spellEnd"/>
            <w:r w:rsidRPr="00A30965">
              <w:rPr>
                <w:rFonts w:ascii="Times" w:hAnsi="Times" w:cs="Times"/>
                <w:sz w:val="28"/>
                <w:szCs w:val="28"/>
              </w:rPr>
              <w:t xml:space="preserve"> </w:t>
            </w:r>
          </w:p>
        </w:tc>
        <w:tc>
          <w:tcPr>
            <w:tcW w:w="1102" w:type="dxa"/>
          </w:tcPr>
          <w:p w14:paraId="44799F00" w14:textId="77777777" w:rsidR="00A30965" w:rsidRPr="00A30965" w:rsidRDefault="00A30965" w:rsidP="0000232A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A30965">
              <w:rPr>
                <w:rFonts w:ascii="Times" w:hAnsi="Times" w:cs="Times"/>
                <w:b/>
                <w:bCs/>
                <w:sz w:val="28"/>
                <w:szCs w:val="28"/>
              </w:rPr>
              <w:t>FEC</w:t>
            </w:r>
          </w:p>
        </w:tc>
        <w:tc>
          <w:tcPr>
            <w:tcW w:w="1771" w:type="dxa"/>
          </w:tcPr>
          <w:p w14:paraId="08D5A2D6" w14:textId="77777777" w:rsidR="00A30965" w:rsidRPr="00A30965" w:rsidRDefault="00A30965" w:rsidP="0000232A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bCs/>
                <w:sz w:val="28"/>
                <w:szCs w:val="28"/>
              </w:rPr>
            </w:pPr>
            <w:proofErr w:type="spellStart"/>
            <w:r w:rsidRPr="00A30965">
              <w:rPr>
                <w:rFonts w:ascii="Times" w:hAnsi="Times" w:cs="Times"/>
                <w:bCs/>
                <w:sz w:val="28"/>
                <w:szCs w:val="28"/>
              </w:rPr>
              <w:t>Oxibendazole</w:t>
            </w:r>
            <w:proofErr w:type="spellEnd"/>
          </w:p>
        </w:tc>
        <w:tc>
          <w:tcPr>
            <w:tcW w:w="1896" w:type="dxa"/>
          </w:tcPr>
          <w:p w14:paraId="06D4AB6F" w14:textId="77777777" w:rsidR="00A30965" w:rsidRPr="00AB06B1" w:rsidRDefault="00AB06B1" w:rsidP="00AB06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ascii="Times" w:hAnsi="Times" w:cs="Times"/>
                <w:sz w:val="28"/>
                <w:szCs w:val="28"/>
              </w:rPr>
            </w:pPr>
            <w:proofErr w:type="spellStart"/>
            <w:r>
              <w:rPr>
                <w:rFonts w:ascii="Times" w:hAnsi="Times" w:cs="Times"/>
                <w:sz w:val="28"/>
                <w:szCs w:val="28"/>
              </w:rPr>
              <w:t>Ivermectin</w:t>
            </w:r>
            <w:proofErr w:type="spellEnd"/>
            <w:r>
              <w:rPr>
                <w:rFonts w:ascii="Times" w:hAnsi="Times" w:cs="Times"/>
                <w:sz w:val="28"/>
                <w:szCs w:val="28"/>
              </w:rPr>
              <w:t xml:space="preserve"> w/ </w:t>
            </w:r>
            <w:proofErr w:type="spellStart"/>
            <w:r>
              <w:rPr>
                <w:rFonts w:ascii="Times" w:hAnsi="Times" w:cs="Times"/>
                <w:sz w:val="28"/>
                <w:szCs w:val="28"/>
              </w:rPr>
              <w:t>Praziquantel</w:t>
            </w:r>
            <w:proofErr w:type="spellEnd"/>
          </w:p>
        </w:tc>
        <w:tc>
          <w:tcPr>
            <w:tcW w:w="1440" w:type="dxa"/>
          </w:tcPr>
          <w:p w14:paraId="27C183F0" w14:textId="77777777" w:rsidR="00A30965" w:rsidRPr="00A30965" w:rsidRDefault="00A30965" w:rsidP="0000232A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A30965">
              <w:rPr>
                <w:rFonts w:ascii="Times" w:hAnsi="Times" w:cs="Times"/>
                <w:b/>
                <w:bCs/>
                <w:sz w:val="28"/>
                <w:szCs w:val="28"/>
              </w:rPr>
              <w:t>FEC</w:t>
            </w:r>
          </w:p>
        </w:tc>
        <w:tc>
          <w:tcPr>
            <w:tcW w:w="1980" w:type="dxa"/>
          </w:tcPr>
          <w:p w14:paraId="45EF5405" w14:textId="77777777" w:rsidR="00A30965" w:rsidRPr="00A30965" w:rsidRDefault="00A30965" w:rsidP="0000232A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bCs/>
                <w:sz w:val="28"/>
                <w:szCs w:val="28"/>
              </w:rPr>
            </w:pPr>
            <w:proofErr w:type="spellStart"/>
            <w:r w:rsidRPr="00A30965">
              <w:rPr>
                <w:rFonts w:ascii="Times" w:hAnsi="Times" w:cs="Times"/>
                <w:bCs/>
                <w:sz w:val="28"/>
                <w:szCs w:val="28"/>
              </w:rPr>
              <w:t>Pyrantel</w:t>
            </w:r>
            <w:proofErr w:type="spellEnd"/>
          </w:p>
        </w:tc>
      </w:tr>
    </w:tbl>
    <w:p w14:paraId="3B62F490" w14:textId="7D1091B5" w:rsidR="0000232A" w:rsidRDefault="00847918" w:rsidP="0000232A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b/>
          <w:bCs/>
          <w:sz w:val="38"/>
          <w:szCs w:val="38"/>
        </w:rPr>
      </w:pPr>
      <w:bookmarkStart w:id="0" w:name="_GoBack"/>
      <w:r>
        <w:t>FEC = Fecal Egg Count</w:t>
      </w:r>
    </w:p>
    <w:bookmarkEnd w:id="0"/>
    <w:p w14:paraId="5E4D1599" w14:textId="77777777" w:rsidR="0000232A" w:rsidRDefault="0000232A" w:rsidP="00AB06B1">
      <w:pPr>
        <w:widowControl w:val="0"/>
        <w:autoSpaceDE w:val="0"/>
        <w:autoSpaceDN w:val="0"/>
        <w:adjustRightInd w:val="0"/>
        <w:spacing w:after="240" w:line="440" w:lineRule="atLeast"/>
        <w:jc w:val="left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 xml:space="preserve">Foal </w:t>
      </w:r>
      <w:r>
        <w:rPr>
          <w:rFonts w:ascii="Times" w:hAnsi="Times" w:cs="Times"/>
          <w:sz w:val="38"/>
          <w:szCs w:val="38"/>
        </w:rPr>
        <w:t>Deworming 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1791"/>
        <w:gridCol w:w="1771"/>
        <w:gridCol w:w="1734"/>
        <w:gridCol w:w="1734"/>
      </w:tblGrid>
      <w:tr w:rsidR="00A30965" w14:paraId="20170529" w14:textId="77777777" w:rsidTr="00AB06B1">
        <w:tc>
          <w:tcPr>
            <w:tcW w:w="2328" w:type="dxa"/>
          </w:tcPr>
          <w:p w14:paraId="4E426DE4" w14:textId="77777777" w:rsidR="00A30965" w:rsidRDefault="00AB06B1" w:rsidP="00A30965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sz w:val="38"/>
                <w:szCs w:val="38"/>
              </w:rPr>
            </w:pPr>
            <w:r>
              <w:rPr>
                <w:rFonts w:ascii="Times" w:hAnsi="Times" w:cs="Times"/>
                <w:sz w:val="38"/>
                <w:szCs w:val="38"/>
              </w:rPr>
              <w:t>6 weeks</w:t>
            </w:r>
          </w:p>
        </w:tc>
        <w:tc>
          <w:tcPr>
            <w:tcW w:w="1799" w:type="dxa"/>
          </w:tcPr>
          <w:p w14:paraId="657E9F77" w14:textId="77777777" w:rsidR="00A30965" w:rsidRDefault="00AB06B1" w:rsidP="0000232A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sz w:val="38"/>
                <w:szCs w:val="38"/>
              </w:rPr>
            </w:pPr>
            <w:r>
              <w:rPr>
                <w:rFonts w:ascii="Times" w:hAnsi="Times" w:cs="Times"/>
                <w:sz w:val="38"/>
                <w:szCs w:val="38"/>
              </w:rPr>
              <w:t>14 weeks</w:t>
            </w:r>
          </w:p>
        </w:tc>
        <w:tc>
          <w:tcPr>
            <w:tcW w:w="1741" w:type="dxa"/>
          </w:tcPr>
          <w:p w14:paraId="45B877B0" w14:textId="77777777" w:rsidR="00A30965" w:rsidRDefault="00AB06B1" w:rsidP="0000232A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sz w:val="38"/>
                <w:szCs w:val="38"/>
              </w:rPr>
            </w:pPr>
            <w:r>
              <w:rPr>
                <w:rFonts w:ascii="Times" w:hAnsi="Times" w:cs="Times"/>
                <w:sz w:val="38"/>
                <w:szCs w:val="38"/>
              </w:rPr>
              <w:t>22 weeks</w:t>
            </w:r>
          </w:p>
        </w:tc>
        <w:tc>
          <w:tcPr>
            <w:tcW w:w="1741" w:type="dxa"/>
          </w:tcPr>
          <w:p w14:paraId="50D48483" w14:textId="77777777" w:rsidR="00A30965" w:rsidRDefault="00AB06B1" w:rsidP="0000232A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sz w:val="38"/>
                <w:szCs w:val="38"/>
              </w:rPr>
            </w:pPr>
            <w:r>
              <w:rPr>
                <w:rFonts w:ascii="Times" w:hAnsi="Times" w:cs="Times"/>
                <w:sz w:val="38"/>
                <w:szCs w:val="38"/>
              </w:rPr>
              <w:t>30 weeks</w:t>
            </w:r>
          </w:p>
        </w:tc>
        <w:tc>
          <w:tcPr>
            <w:tcW w:w="1741" w:type="dxa"/>
          </w:tcPr>
          <w:p w14:paraId="03EC6CCF" w14:textId="77777777" w:rsidR="00A30965" w:rsidRDefault="00AB06B1" w:rsidP="0000232A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sz w:val="38"/>
                <w:szCs w:val="38"/>
              </w:rPr>
            </w:pPr>
            <w:r>
              <w:rPr>
                <w:rFonts w:ascii="Times" w:hAnsi="Times" w:cs="Times"/>
                <w:sz w:val="38"/>
                <w:szCs w:val="38"/>
              </w:rPr>
              <w:t>38 weeks</w:t>
            </w:r>
          </w:p>
        </w:tc>
      </w:tr>
      <w:tr w:rsidR="00A30965" w14:paraId="3493B620" w14:textId="77777777" w:rsidTr="00AB06B1">
        <w:tc>
          <w:tcPr>
            <w:tcW w:w="2328" w:type="dxa"/>
          </w:tcPr>
          <w:p w14:paraId="2E2DC612" w14:textId="77777777" w:rsidR="00A30965" w:rsidRPr="00AB06B1" w:rsidRDefault="00AB06B1" w:rsidP="00AB06B1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sz w:val="28"/>
                <w:szCs w:val="28"/>
              </w:rPr>
            </w:pPr>
            <w:proofErr w:type="spellStart"/>
            <w:r w:rsidRPr="00AB06B1">
              <w:rPr>
                <w:rFonts w:ascii="Times" w:hAnsi="Times" w:cs="Times"/>
                <w:sz w:val="28"/>
                <w:szCs w:val="28"/>
              </w:rPr>
              <w:t>Fenbendazole</w:t>
            </w:r>
            <w:proofErr w:type="spellEnd"/>
          </w:p>
        </w:tc>
        <w:tc>
          <w:tcPr>
            <w:tcW w:w="1799" w:type="dxa"/>
          </w:tcPr>
          <w:p w14:paraId="2D1461A7" w14:textId="77777777" w:rsidR="00A30965" w:rsidRPr="00AB06B1" w:rsidRDefault="00AB06B1" w:rsidP="00AB06B1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sz w:val="28"/>
                <w:szCs w:val="28"/>
              </w:rPr>
            </w:pPr>
            <w:proofErr w:type="spellStart"/>
            <w:r w:rsidRPr="00AB06B1">
              <w:rPr>
                <w:rFonts w:ascii="Times" w:hAnsi="Times" w:cs="Times"/>
                <w:sz w:val="28"/>
                <w:szCs w:val="28"/>
              </w:rPr>
              <w:t>Pyrantel</w:t>
            </w:r>
            <w:proofErr w:type="spellEnd"/>
          </w:p>
        </w:tc>
        <w:tc>
          <w:tcPr>
            <w:tcW w:w="1741" w:type="dxa"/>
          </w:tcPr>
          <w:p w14:paraId="01F31797" w14:textId="77777777" w:rsidR="00A30965" w:rsidRPr="00AB06B1" w:rsidRDefault="00AB06B1" w:rsidP="00AB06B1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sz w:val="28"/>
                <w:szCs w:val="28"/>
              </w:rPr>
            </w:pPr>
            <w:proofErr w:type="spellStart"/>
            <w:r w:rsidRPr="00AB06B1">
              <w:rPr>
                <w:rFonts w:ascii="Times" w:hAnsi="Times" w:cs="Times"/>
                <w:sz w:val="28"/>
                <w:szCs w:val="28"/>
              </w:rPr>
              <w:t>Fenbendazole</w:t>
            </w:r>
            <w:proofErr w:type="spellEnd"/>
          </w:p>
        </w:tc>
        <w:tc>
          <w:tcPr>
            <w:tcW w:w="1741" w:type="dxa"/>
          </w:tcPr>
          <w:p w14:paraId="65DCC01D" w14:textId="77777777" w:rsidR="00A30965" w:rsidRPr="00AB06B1" w:rsidRDefault="00AB06B1" w:rsidP="00AB06B1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sz w:val="28"/>
                <w:szCs w:val="28"/>
              </w:rPr>
            </w:pPr>
            <w:proofErr w:type="spellStart"/>
            <w:r w:rsidRPr="00AB06B1">
              <w:rPr>
                <w:rFonts w:ascii="Times" w:hAnsi="Times" w:cs="Times"/>
                <w:sz w:val="28"/>
                <w:szCs w:val="28"/>
              </w:rPr>
              <w:t>Pyrantel</w:t>
            </w:r>
            <w:proofErr w:type="spellEnd"/>
          </w:p>
        </w:tc>
        <w:tc>
          <w:tcPr>
            <w:tcW w:w="1741" w:type="dxa"/>
          </w:tcPr>
          <w:p w14:paraId="60C30495" w14:textId="77777777" w:rsidR="00A30965" w:rsidRPr="00AB06B1" w:rsidRDefault="00AB06B1" w:rsidP="00AB06B1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b/>
                <w:sz w:val="28"/>
                <w:szCs w:val="28"/>
              </w:rPr>
            </w:pPr>
            <w:r w:rsidRPr="00AB06B1">
              <w:rPr>
                <w:rFonts w:ascii="Times" w:hAnsi="Times" w:cs="Times"/>
                <w:b/>
                <w:sz w:val="28"/>
                <w:szCs w:val="28"/>
              </w:rPr>
              <w:t>FEC</w:t>
            </w:r>
          </w:p>
        </w:tc>
      </w:tr>
    </w:tbl>
    <w:p w14:paraId="21BEB5FB" w14:textId="77777777" w:rsidR="0000232A" w:rsidRDefault="00AB06B1" w:rsidP="00AB06B1">
      <w:pPr>
        <w:pStyle w:val="NoSpacing"/>
      </w:pPr>
      <w:r>
        <w:t>*</w:t>
      </w:r>
      <w:r w:rsidR="0000232A" w:rsidRPr="00AB06B1">
        <w:t xml:space="preserve">Do not give </w:t>
      </w:r>
      <w:proofErr w:type="spellStart"/>
      <w:r w:rsidR="0000232A" w:rsidRPr="00AB06B1">
        <w:t>Moxidectin</w:t>
      </w:r>
      <w:proofErr w:type="spellEnd"/>
      <w:r w:rsidR="0000232A" w:rsidRPr="00AB06B1">
        <w:t xml:space="preserve"> to foals under 6 months of age</w:t>
      </w:r>
      <w:r>
        <w:t xml:space="preserve">                     ** FEC = Fecal Egg Count</w:t>
      </w:r>
    </w:p>
    <w:p w14:paraId="2C58152F" w14:textId="77777777" w:rsidR="00AB06B1" w:rsidRDefault="00AB06B1" w:rsidP="0000232A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sz w:val="38"/>
          <w:szCs w:val="38"/>
        </w:rPr>
      </w:pPr>
    </w:p>
    <w:p w14:paraId="4A316BFD" w14:textId="77777777" w:rsidR="0000232A" w:rsidRPr="0000232A" w:rsidRDefault="0000232A" w:rsidP="0000232A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38"/>
          <w:szCs w:val="38"/>
        </w:rPr>
        <w:t xml:space="preserve">Sand </w:t>
      </w:r>
      <w:r>
        <w:rPr>
          <w:rFonts w:ascii="Times" w:hAnsi="Times" w:cs="Times"/>
          <w:sz w:val="38"/>
          <w:szCs w:val="38"/>
        </w:rPr>
        <w:t xml:space="preserve">Treatment </w:t>
      </w:r>
    </w:p>
    <w:p w14:paraId="6508A06D" w14:textId="77777777" w:rsidR="0000232A" w:rsidRPr="0000232A" w:rsidRDefault="0000232A" w:rsidP="0000232A">
      <w:pPr>
        <w:pStyle w:val="NoSpacing"/>
        <w:rPr>
          <w:rFonts w:ascii="MS Mincho" w:eastAsia="MS Mincho" w:hAnsi="MS Mincho" w:cs="MS Mincho"/>
          <w:sz w:val="24"/>
          <w:szCs w:val="24"/>
        </w:rPr>
      </w:pPr>
      <w:r w:rsidRPr="0000232A">
        <w:rPr>
          <w:sz w:val="24"/>
          <w:szCs w:val="24"/>
        </w:rPr>
        <w:t>Trace: No treatment necessary</w:t>
      </w:r>
    </w:p>
    <w:p w14:paraId="16FF556F" w14:textId="77777777" w:rsidR="0000232A" w:rsidRPr="0000232A" w:rsidRDefault="0000232A" w:rsidP="0000232A">
      <w:pPr>
        <w:pStyle w:val="NoSpacing"/>
        <w:rPr>
          <w:rFonts w:ascii="MS Mincho" w:eastAsia="MS Mincho" w:hAnsi="MS Mincho" w:cs="MS Mincho"/>
          <w:sz w:val="24"/>
          <w:szCs w:val="24"/>
        </w:rPr>
      </w:pPr>
      <w:r w:rsidRPr="0000232A">
        <w:rPr>
          <w:sz w:val="24"/>
          <w:szCs w:val="24"/>
        </w:rPr>
        <w:t xml:space="preserve">Moderate: 1-cup </w:t>
      </w:r>
      <w:proofErr w:type="spellStart"/>
      <w:r w:rsidRPr="0000232A">
        <w:rPr>
          <w:sz w:val="24"/>
          <w:szCs w:val="24"/>
        </w:rPr>
        <w:t>psyllium</w:t>
      </w:r>
      <w:proofErr w:type="spellEnd"/>
      <w:r w:rsidRPr="0000232A">
        <w:rPr>
          <w:sz w:val="24"/>
          <w:szCs w:val="24"/>
        </w:rPr>
        <w:t xml:space="preserve"> by mouth once daily for 2 weeks, then recheck</w:t>
      </w:r>
      <w:r w:rsidRPr="0000232A">
        <w:rPr>
          <w:rFonts w:ascii="MS Mincho" w:eastAsia="MS Mincho" w:hAnsi="MS Mincho" w:cs="MS Mincho"/>
          <w:sz w:val="24"/>
          <w:szCs w:val="24"/>
        </w:rPr>
        <w:t> </w:t>
      </w:r>
    </w:p>
    <w:p w14:paraId="5C7D4303" w14:textId="77777777" w:rsidR="00A75C00" w:rsidRPr="00AB06B1" w:rsidRDefault="0000232A" w:rsidP="00AB06B1">
      <w:pPr>
        <w:pStyle w:val="NoSpacing"/>
        <w:rPr>
          <w:sz w:val="24"/>
          <w:szCs w:val="24"/>
        </w:rPr>
      </w:pPr>
      <w:r w:rsidRPr="0000232A">
        <w:rPr>
          <w:sz w:val="24"/>
          <w:szCs w:val="24"/>
        </w:rPr>
        <w:t xml:space="preserve">Heavy: 1-cup </w:t>
      </w:r>
      <w:proofErr w:type="spellStart"/>
      <w:r w:rsidRPr="0000232A">
        <w:rPr>
          <w:sz w:val="24"/>
          <w:szCs w:val="24"/>
        </w:rPr>
        <w:t>psyllium</w:t>
      </w:r>
      <w:proofErr w:type="spellEnd"/>
      <w:r w:rsidRPr="0000232A">
        <w:rPr>
          <w:sz w:val="24"/>
          <w:szCs w:val="24"/>
        </w:rPr>
        <w:t xml:space="preserve"> by mouth twice </w:t>
      </w:r>
      <w:r w:rsidR="00AB06B1">
        <w:rPr>
          <w:sz w:val="24"/>
          <w:szCs w:val="24"/>
        </w:rPr>
        <w:t>daily for 2 weeks, then recheck</w:t>
      </w:r>
    </w:p>
    <w:sectPr w:rsidR="00A75C00" w:rsidRPr="00AB06B1" w:rsidSect="00544B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2DEB6" w14:textId="77777777" w:rsidR="00C5090B" w:rsidRDefault="00C5090B" w:rsidP="009375D9">
      <w:r>
        <w:separator/>
      </w:r>
    </w:p>
  </w:endnote>
  <w:endnote w:type="continuationSeparator" w:id="0">
    <w:p w14:paraId="21D519AE" w14:textId="77777777" w:rsidR="00C5090B" w:rsidRDefault="00C5090B" w:rsidP="0093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A28CC" w14:textId="77777777" w:rsidR="009375D9" w:rsidRPr="009375D9" w:rsidRDefault="009375D9" w:rsidP="009375D9">
    <w:pPr>
      <w:pStyle w:val="Footer"/>
      <w:jc w:val="left"/>
      <w:rPr>
        <w:sz w:val="21"/>
        <w:szCs w:val="21"/>
      </w:rPr>
    </w:pPr>
    <w:r w:rsidRPr="009375D9">
      <w:rPr>
        <w:sz w:val="21"/>
        <w:szCs w:val="21"/>
      </w:rPr>
      <w:t>P.O. Box 13647</w:t>
    </w:r>
    <w:r w:rsidRPr="009375D9">
      <w:rPr>
        <w:sz w:val="21"/>
        <w:szCs w:val="21"/>
      </w:rPr>
      <w:tab/>
    </w:r>
    <w:r w:rsidRPr="009375D9">
      <w:rPr>
        <w:sz w:val="21"/>
        <w:szCs w:val="21"/>
      </w:rPr>
      <w:tab/>
    </w:r>
    <w:hyperlink r:id="rId1" w:history="1">
      <w:r w:rsidRPr="009375D9">
        <w:rPr>
          <w:rStyle w:val="Hyperlink"/>
          <w:sz w:val="21"/>
          <w:szCs w:val="21"/>
        </w:rPr>
        <w:t>www.riverequine.com</w:t>
      </w:r>
    </w:hyperlink>
  </w:p>
  <w:p w14:paraId="205C0110" w14:textId="77777777" w:rsidR="009375D9" w:rsidRPr="009375D9" w:rsidRDefault="009375D9" w:rsidP="009375D9">
    <w:pPr>
      <w:pStyle w:val="Footer"/>
      <w:jc w:val="left"/>
      <w:rPr>
        <w:sz w:val="21"/>
        <w:szCs w:val="21"/>
      </w:rPr>
    </w:pPr>
    <w:r w:rsidRPr="009375D9">
      <w:rPr>
        <w:sz w:val="21"/>
        <w:szCs w:val="21"/>
      </w:rPr>
      <w:t>Richmond, VA 23225</w:t>
    </w:r>
    <w:r w:rsidRPr="009375D9">
      <w:rPr>
        <w:sz w:val="21"/>
        <w:szCs w:val="21"/>
      </w:rPr>
      <w:tab/>
    </w:r>
    <w:r w:rsidRPr="009375D9">
      <w:rPr>
        <w:sz w:val="21"/>
        <w:szCs w:val="21"/>
      </w:rPr>
      <w:tab/>
      <w:t>drellen@riverequine.com</w:t>
    </w:r>
  </w:p>
  <w:p w14:paraId="04A18C52" w14:textId="77777777" w:rsidR="009375D9" w:rsidRPr="009375D9" w:rsidRDefault="009375D9" w:rsidP="009375D9">
    <w:pPr>
      <w:pStyle w:val="Footer"/>
      <w:jc w:val="center"/>
      <w:rPr>
        <w:sz w:val="21"/>
        <w:szCs w:val="21"/>
      </w:rPr>
    </w:pPr>
    <w:r w:rsidRPr="009375D9">
      <w:rPr>
        <w:sz w:val="21"/>
        <w:szCs w:val="21"/>
      </w:rPr>
      <w:tab/>
    </w:r>
    <w:r w:rsidRPr="009375D9">
      <w:rPr>
        <w:sz w:val="21"/>
        <w:szCs w:val="21"/>
      </w:rPr>
      <w:tab/>
      <w:t>(804) 230-9247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5B93B" w14:textId="77777777" w:rsidR="00C5090B" w:rsidRDefault="00C5090B" w:rsidP="009375D9">
      <w:r>
        <w:separator/>
      </w:r>
    </w:p>
  </w:footnote>
  <w:footnote w:type="continuationSeparator" w:id="0">
    <w:p w14:paraId="0345F7F3" w14:textId="77777777" w:rsidR="00C5090B" w:rsidRDefault="00C5090B" w:rsidP="009375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09CF5" w14:textId="77777777" w:rsidR="009375D9" w:rsidRDefault="009375D9" w:rsidP="009375D9">
    <w:pPr>
      <w:pStyle w:val="Header"/>
      <w:jc w:val="center"/>
    </w:pPr>
    <w:r>
      <w:rPr>
        <w:noProof/>
      </w:rPr>
      <w:drawing>
        <wp:inline distT="0" distB="0" distL="0" distR="0" wp14:anchorId="526076A8" wp14:editId="59B4FD98">
          <wp:extent cx="3645535" cy="1263015"/>
          <wp:effectExtent l="0" t="0" r="12065" b="6985"/>
          <wp:docPr id="5" name="Picture 5" descr="/Users/ellenhillyer/Downloads/logo_rive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ellenhillyer/Downloads/logo_river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3310" cy="1279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2A"/>
    <w:rsid w:val="0000232A"/>
    <w:rsid w:val="00121F61"/>
    <w:rsid w:val="00847918"/>
    <w:rsid w:val="009375D9"/>
    <w:rsid w:val="00A30965"/>
    <w:rsid w:val="00AB06B1"/>
    <w:rsid w:val="00C5090B"/>
    <w:rsid w:val="00F5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62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32A"/>
  </w:style>
  <w:style w:type="paragraph" w:styleId="Heading1">
    <w:name w:val="heading 1"/>
    <w:basedOn w:val="Normal"/>
    <w:next w:val="Normal"/>
    <w:link w:val="Heading1Char"/>
    <w:uiPriority w:val="9"/>
    <w:qFormat/>
    <w:rsid w:val="0000232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32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32A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32A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32A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32A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32A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32A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32A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32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32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32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32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32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32A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32A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32A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32A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32A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32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32A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32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32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232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0232A"/>
    <w:rPr>
      <w:b/>
      <w:color w:val="ED7D31" w:themeColor="accent2"/>
    </w:rPr>
  </w:style>
  <w:style w:type="character" w:styleId="Emphasis">
    <w:name w:val="Emphasis"/>
    <w:uiPriority w:val="20"/>
    <w:qFormat/>
    <w:rsid w:val="0000232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0232A"/>
  </w:style>
  <w:style w:type="character" w:customStyle="1" w:styleId="NoSpacingChar">
    <w:name w:val="No Spacing Char"/>
    <w:basedOn w:val="DefaultParagraphFont"/>
    <w:link w:val="NoSpacing"/>
    <w:uiPriority w:val="1"/>
    <w:rsid w:val="0000232A"/>
  </w:style>
  <w:style w:type="paragraph" w:styleId="ListParagraph">
    <w:name w:val="List Paragraph"/>
    <w:basedOn w:val="Normal"/>
    <w:uiPriority w:val="34"/>
    <w:qFormat/>
    <w:rsid w:val="000023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23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232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32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32A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00232A"/>
    <w:rPr>
      <w:i/>
    </w:rPr>
  </w:style>
  <w:style w:type="character" w:styleId="IntenseEmphasis">
    <w:name w:val="Intense Emphasis"/>
    <w:uiPriority w:val="21"/>
    <w:qFormat/>
    <w:rsid w:val="0000232A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00232A"/>
    <w:rPr>
      <w:b/>
    </w:rPr>
  </w:style>
  <w:style w:type="character" w:styleId="IntenseReference">
    <w:name w:val="Intense Reference"/>
    <w:uiPriority w:val="32"/>
    <w:qFormat/>
    <w:rsid w:val="0000232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023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32A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232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5D9"/>
  </w:style>
  <w:style w:type="paragraph" w:styleId="Footer">
    <w:name w:val="footer"/>
    <w:basedOn w:val="Normal"/>
    <w:link w:val="FooterChar"/>
    <w:uiPriority w:val="99"/>
    <w:unhideWhenUsed/>
    <w:rsid w:val="00937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5D9"/>
  </w:style>
  <w:style w:type="table" w:styleId="TableGrid">
    <w:name w:val="Table Grid"/>
    <w:basedOn w:val="TableNormal"/>
    <w:uiPriority w:val="39"/>
    <w:rsid w:val="00A30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verequ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Hillyer</dc:creator>
  <cp:keywords/>
  <dc:description/>
  <cp:lastModifiedBy>Ellen Hillyer</cp:lastModifiedBy>
  <cp:revision>2</cp:revision>
  <cp:lastPrinted>2016-01-07T17:52:00Z</cp:lastPrinted>
  <dcterms:created xsi:type="dcterms:W3CDTF">2017-01-20T13:56:00Z</dcterms:created>
  <dcterms:modified xsi:type="dcterms:W3CDTF">2017-01-20T13:56:00Z</dcterms:modified>
</cp:coreProperties>
</file>